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DB" w14:textId="6400A47A" w:rsidR="0093051E" w:rsidRPr="00090185" w:rsidRDefault="0093051E" w:rsidP="00026D8C">
      <w:pPr>
        <w:jc w:val="center"/>
        <w:rPr>
          <w:b/>
          <w:bCs/>
          <w:u w:val="single"/>
        </w:rPr>
      </w:pPr>
      <w:r w:rsidRPr="00090185">
        <w:rPr>
          <w:b/>
          <w:bCs/>
          <w:u w:val="single"/>
        </w:rPr>
        <w:t>Zaključak s</w:t>
      </w:r>
      <w:r w:rsidR="00090185" w:rsidRPr="00090185">
        <w:rPr>
          <w:b/>
          <w:bCs/>
          <w:u w:val="single"/>
        </w:rPr>
        <w:t>a</w:t>
      </w:r>
      <w:r w:rsidRPr="00090185">
        <w:rPr>
          <w:b/>
          <w:bCs/>
          <w:u w:val="single"/>
        </w:rPr>
        <w:t xml:space="preserve"> </w:t>
      </w:r>
      <w:r w:rsidR="004A03A0">
        <w:rPr>
          <w:b/>
          <w:bCs/>
          <w:u w:val="single"/>
        </w:rPr>
        <w:t>81</w:t>
      </w:r>
      <w:r w:rsidRPr="00090185">
        <w:rPr>
          <w:b/>
          <w:bCs/>
          <w:u w:val="single"/>
        </w:rPr>
        <w:t>. sjednice Upravnog vijeća</w:t>
      </w:r>
    </w:p>
    <w:p w14:paraId="384BE18B" w14:textId="77777777" w:rsidR="007210D4" w:rsidRDefault="007210D4" w:rsidP="0093051E"/>
    <w:p w14:paraId="04B78075" w14:textId="291E0791" w:rsidR="0093051E" w:rsidRDefault="007210D4" w:rsidP="007210D4">
      <w:bookmarkStart w:id="0" w:name="_Hlk202791200"/>
      <w:r w:rsidRPr="007210D4">
        <w:t xml:space="preserve">Javne ustanove za upravljanje zaštićenim područjima i drugim zaštićenim dijelovima prirode Šibensko- kninske županije - Priroda </w:t>
      </w:r>
    </w:p>
    <w:bookmarkEnd w:id="0"/>
    <w:p w14:paraId="44B78484" w14:textId="77777777" w:rsidR="007210D4" w:rsidRDefault="007210D4" w:rsidP="007210D4"/>
    <w:p w14:paraId="0EC7AEC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Mjesto i vrijeme održavanja:</w:t>
      </w:r>
    </w:p>
    <w:p w14:paraId="2A2F0C87" w14:textId="77777777" w:rsidR="007210D4" w:rsidRDefault="007210D4" w:rsidP="0093051E"/>
    <w:p w14:paraId="09786905" w14:textId="0E2965FB" w:rsidR="007210D4" w:rsidRDefault="007210D4" w:rsidP="0093051E">
      <w:r w:rsidRPr="007210D4">
        <w:t>Javn</w:t>
      </w:r>
      <w:r w:rsidR="00026D8C">
        <w:t>a</w:t>
      </w:r>
      <w:r w:rsidRPr="007210D4">
        <w:t xml:space="preserve"> ustanov</w:t>
      </w:r>
      <w:r w:rsidR="00026D8C">
        <w:t xml:space="preserve">a </w:t>
      </w:r>
      <w:r w:rsidRPr="007210D4">
        <w:t>za upravljanje zaštićenim područjima i drugim zaštićenim dijelovima prirode Šibensko- kninske županije - Priroda</w:t>
      </w:r>
    </w:p>
    <w:p w14:paraId="3D4BA731" w14:textId="37FDBDA5" w:rsidR="0093051E" w:rsidRDefault="007210D4" w:rsidP="007210D4">
      <w:r w:rsidRPr="007210D4">
        <w:t>Fra Jerolima Milete 2a, 22 000</w:t>
      </w:r>
      <w:r>
        <w:t xml:space="preserve"> Šibenik </w:t>
      </w:r>
    </w:p>
    <w:p w14:paraId="1A59DBD1" w14:textId="28D43235" w:rsidR="0093051E" w:rsidRDefault="009D521F" w:rsidP="0093051E">
      <w:r>
        <w:t>05</w:t>
      </w:r>
      <w:r w:rsidR="0093051E">
        <w:t xml:space="preserve">. </w:t>
      </w:r>
      <w:r>
        <w:t>lipnja</w:t>
      </w:r>
      <w:r w:rsidR="007210D4">
        <w:t xml:space="preserve"> </w:t>
      </w:r>
      <w:r w:rsidR="0093051E">
        <w:t xml:space="preserve"> 2025. godine s početkom u 1</w:t>
      </w:r>
      <w:r w:rsidR="009B354E">
        <w:t>0</w:t>
      </w:r>
      <w:r w:rsidR="0093051E">
        <w:t>:</w:t>
      </w:r>
      <w:r w:rsidR="009B354E">
        <w:t>3</w:t>
      </w:r>
      <w:r w:rsidR="0093051E">
        <w:t>0 sati</w:t>
      </w:r>
    </w:p>
    <w:p w14:paraId="0452B2AD" w14:textId="77777777" w:rsidR="0093051E" w:rsidRDefault="0093051E" w:rsidP="0093051E"/>
    <w:p w14:paraId="2BA17AAD" w14:textId="77777777" w:rsidR="007210D4" w:rsidRDefault="0093051E" w:rsidP="0093051E">
      <w:pPr>
        <w:rPr>
          <w:u w:val="single"/>
        </w:rPr>
      </w:pPr>
      <w:r w:rsidRPr="00090185">
        <w:rPr>
          <w:u w:val="single"/>
        </w:rPr>
        <w:t>Nazočni članovi vijeća:</w:t>
      </w:r>
    </w:p>
    <w:p w14:paraId="3387FBA2" w14:textId="77777777" w:rsidR="00026D8C" w:rsidRPr="00090185" w:rsidRDefault="00026D8C" w:rsidP="0093051E">
      <w:pPr>
        <w:rPr>
          <w:u w:val="single"/>
        </w:rPr>
      </w:pPr>
    </w:p>
    <w:p w14:paraId="3035610B" w14:textId="4783EAF3" w:rsidR="000A5D19" w:rsidRDefault="009D521F" w:rsidP="000A5D19">
      <w:r>
        <w:t>1</w:t>
      </w:r>
      <w:r w:rsidR="000A5D19">
        <w:t>.      Branka Belamarić Novoselić, dipl.ing</w:t>
      </w:r>
    </w:p>
    <w:p w14:paraId="0AD8BD8D" w14:textId="6D2735C6" w:rsidR="000A5D19" w:rsidRDefault="009D521F" w:rsidP="000A5D19">
      <w:r>
        <w:t>2</w:t>
      </w:r>
      <w:r w:rsidR="000A5D19">
        <w:t>.</w:t>
      </w:r>
      <w:r w:rsidR="000A5D19">
        <w:tab/>
        <w:t>Andrea Lovrić Brbić, mag.iur</w:t>
      </w:r>
    </w:p>
    <w:p w14:paraId="06B1BCDD" w14:textId="07D4164F" w:rsidR="000A5D19" w:rsidRDefault="009D521F" w:rsidP="000A5D19">
      <w:r>
        <w:t>3</w:t>
      </w:r>
      <w:r w:rsidR="000A5D19">
        <w:t>.</w:t>
      </w:r>
      <w:r w:rsidR="000A5D19">
        <w:tab/>
        <w:t>Kristina Dobra, mag. ethnol. et anthrop, član</w:t>
      </w:r>
    </w:p>
    <w:p w14:paraId="6BA715BE" w14:textId="3E33D5E1" w:rsidR="000A5D19" w:rsidRDefault="009D521F" w:rsidP="000A5D19">
      <w:r>
        <w:t>4</w:t>
      </w:r>
      <w:r w:rsidR="000A5D19">
        <w:t>.</w:t>
      </w:r>
      <w:r w:rsidR="000A5D19">
        <w:tab/>
        <w:t xml:space="preserve">Višnja Gojanović, član </w:t>
      </w:r>
    </w:p>
    <w:p w14:paraId="3688B6B7" w14:textId="77777777" w:rsidR="00026D8C" w:rsidRDefault="00026D8C" w:rsidP="0093051E"/>
    <w:p w14:paraId="61AC2F5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Ostali sudionici sjednice:</w:t>
      </w:r>
    </w:p>
    <w:p w14:paraId="60D78457" w14:textId="77777777" w:rsidR="007210D4" w:rsidRDefault="007210D4" w:rsidP="007210D4"/>
    <w:p w14:paraId="282F6DC4" w14:textId="77777777" w:rsidR="00026D8C" w:rsidRDefault="00026D8C" w:rsidP="00026D8C">
      <w:r>
        <w:t>1.</w:t>
      </w:r>
      <w:r>
        <w:tab/>
        <w:t>mr.sc. Anita Babačić Ajduk, ravnateljica</w:t>
      </w:r>
    </w:p>
    <w:p w14:paraId="41DB6223" w14:textId="157018F6" w:rsidR="0093051E" w:rsidRDefault="009B354E" w:rsidP="000A5D19">
      <w:r>
        <w:t>2</w:t>
      </w:r>
      <w:r w:rsidR="00026D8C">
        <w:t>.</w:t>
      </w:r>
      <w:r w:rsidR="00026D8C">
        <w:tab/>
      </w:r>
      <w:r w:rsidR="000A5D19" w:rsidRPr="000A5D19">
        <w:t>Sabina Lasan, Voditeljica odsjeka za turizam i prihvat posjetitelja</w:t>
      </w:r>
    </w:p>
    <w:p w14:paraId="55D37D71" w14:textId="1A5F7159" w:rsidR="000A5D19" w:rsidRDefault="009D521F" w:rsidP="000A5D19">
      <w:r>
        <w:t xml:space="preserve">3.      </w:t>
      </w:r>
      <w:r w:rsidRPr="009D521F">
        <w:t xml:space="preserve">Iva Bilušić, Voditeljica odsjeka za provedbu projekata </w:t>
      </w:r>
      <w:r>
        <w:t xml:space="preserve"> </w:t>
      </w:r>
    </w:p>
    <w:p w14:paraId="4E2B1427" w14:textId="77777777" w:rsidR="009D521F" w:rsidRDefault="009D521F" w:rsidP="000A5D19"/>
    <w:p w14:paraId="18509F3A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 xml:space="preserve">Zapisničar sjednice: </w:t>
      </w:r>
    </w:p>
    <w:p w14:paraId="5C8853BE" w14:textId="77777777" w:rsidR="007210D4" w:rsidRDefault="007210D4" w:rsidP="0093051E"/>
    <w:p w14:paraId="67F9249F" w14:textId="08837B2D" w:rsidR="0093051E" w:rsidRDefault="0093051E" w:rsidP="0093051E">
      <w:r>
        <w:t>•</w:t>
      </w:r>
      <w:r>
        <w:tab/>
      </w:r>
      <w:r w:rsidR="007210D4">
        <w:t>Karmelita Erak</w:t>
      </w:r>
      <w:r>
        <w:t xml:space="preserve">, </w:t>
      </w:r>
      <w:r w:rsidR="007210D4">
        <w:t>tajnica ravnateljice</w:t>
      </w:r>
    </w:p>
    <w:p w14:paraId="335174AF" w14:textId="77777777" w:rsidR="007210D4" w:rsidRDefault="007210D4" w:rsidP="0093051E"/>
    <w:p w14:paraId="022C9B8C" w14:textId="5C7C9F60" w:rsidR="00026D8C" w:rsidRDefault="00C74803" w:rsidP="000A5D19">
      <w:pPr>
        <w:jc w:val="both"/>
      </w:pPr>
      <w:r w:rsidRPr="00C74803">
        <w:t xml:space="preserve">Andrea Lovrić Brbić </w:t>
      </w:r>
      <w:r>
        <w:t xml:space="preserve">kao predsjedatelj sjednice </w:t>
      </w:r>
      <w:r w:rsidR="000A5D19" w:rsidRPr="000A5D19">
        <w:t xml:space="preserve">Upravnog vijeća Javne ustanove Priroda Šibensko-kninske županije (u daljnjem tekstu: Javna ustanova) otvara </w:t>
      </w:r>
      <w:r>
        <w:t>81</w:t>
      </w:r>
      <w:r w:rsidR="000A5D19" w:rsidRPr="000A5D19">
        <w:t>. sjednicu Upravnog vijeća Javne ustanove, pozdravlja prisutne i konstatira da su na sjednici prisutni svi  članovi te da se mogu donositi pravovaljane odluke.</w:t>
      </w:r>
    </w:p>
    <w:p w14:paraId="5BB431A2" w14:textId="52D64BF3" w:rsidR="007210D4" w:rsidRDefault="007210D4" w:rsidP="000A5D19">
      <w:pPr>
        <w:jc w:val="both"/>
      </w:pPr>
      <w:r>
        <w:t xml:space="preserve">Slijedom navedenog predsjednik predlaže slijedeći </w:t>
      </w:r>
    </w:p>
    <w:p w14:paraId="2AE107C4" w14:textId="77777777" w:rsidR="007210D4" w:rsidRDefault="007210D4" w:rsidP="007210D4">
      <w:r>
        <w:t xml:space="preserve"> </w:t>
      </w:r>
    </w:p>
    <w:p w14:paraId="15F3C3F8" w14:textId="77777777" w:rsidR="007210D4" w:rsidRDefault="007210D4" w:rsidP="007210D4">
      <w:pPr>
        <w:rPr>
          <w:u w:val="single"/>
        </w:rPr>
      </w:pPr>
      <w:r w:rsidRPr="00090185">
        <w:rPr>
          <w:u w:val="single"/>
        </w:rPr>
        <w:t>Dnevni red:</w:t>
      </w:r>
    </w:p>
    <w:p w14:paraId="7F011D5D" w14:textId="77777777" w:rsidR="00C74803" w:rsidRDefault="00C74803" w:rsidP="007210D4">
      <w:pPr>
        <w:rPr>
          <w:u w:val="single"/>
        </w:rPr>
      </w:pPr>
    </w:p>
    <w:p w14:paraId="1E1441E5" w14:textId="77777777" w:rsidR="00C74803" w:rsidRPr="00C74803" w:rsidRDefault="00C74803" w:rsidP="00C74803">
      <w:r w:rsidRPr="00C74803">
        <w:t>1.</w:t>
      </w:r>
      <w:r w:rsidRPr="00C74803">
        <w:tab/>
        <w:t xml:space="preserve">Verifikacija zapisnika sa 79. sjednice Upravnog vijeća Javne ustanove za upravljanje zaštićenim područjima i drugim zaštićenim dijelovima prirode  Šibensko- kninske županije – Priroda, </w:t>
      </w:r>
    </w:p>
    <w:p w14:paraId="0A30AB1D" w14:textId="77777777" w:rsidR="00C74803" w:rsidRPr="00C74803" w:rsidRDefault="00C74803" w:rsidP="00C74803">
      <w:r w:rsidRPr="00C74803">
        <w:t>2.</w:t>
      </w:r>
      <w:r w:rsidRPr="00C74803">
        <w:tab/>
      </w:r>
      <w:bookmarkStart w:id="1" w:name="_Hlk203045855"/>
      <w:r w:rsidRPr="00C74803">
        <w:t>Verifikacija zapisnika sa 80. sjednice Upravnog vijeća Javne ustanove za upravljanje zaštićenim područjima i drugim zaštićenim dijelovima prirode  Šibensko- kninske županije – Priroda</w:t>
      </w:r>
      <w:bookmarkEnd w:id="1"/>
      <w:r w:rsidRPr="00C74803">
        <w:t xml:space="preserve">, </w:t>
      </w:r>
    </w:p>
    <w:p w14:paraId="08211E80" w14:textId="77777777" w:rsidR="00C74803" w:rsidRPr="00C74803" w:rsidRDefault="00C74803" w:rsidP="00C74803">
      <w:r w:rsidRPr="00C74803">
        <w:t>3.</w:t>
      </w:r>
      <w:r w:rsidRPr="00C74803">
        <w:tab/>
      </w:r>
      <w:bookmarkStart w:id="2" w:name="_Hlk203045877"/>
      <w:r w:rsidRPr="00C74803">
        <w:t xml:space="preserve">Donošenje Odluke o odabiru najpovoljnijeg ponuditelja u predmetu nabave robe „Električna energija uvala Minerska“, evidencijski broj nabave 1/25 JDN, </w:t>
      </w:r>
    </w:p>
    <w:bookmarkEnd w:id="2"/>
    <w:p w14:paraId="799BD95B" w14:textId="77777777" w:rsidR="00C74803" w:rsidRPr="00C74803" w:rsidRDefault="00C74803" w:rsidP="00C74803">
      <w:r w:rsidRPr="00C74803">
        <w:t>4.</w:t>
      </w:r>
      <w:r w:rsidRPr="00C74803">
        <w:tab/>
      </w:r>
      <w:bookmarkStart w:id="3" w:name="_Hlk203045901"/>
      <w:r w:rsidRPr="00C74803">
        <w:t xml:space="preserve">Donošenje Odluke o odabiru najpovoljnijeg ponuditelja u predmetu nabave robe „Oglašavanje na digitalnim platformama“, evidencijski broj nabave 11/25 JDN, </w:t>
      </w:r>
      <w:bookmarkEnd w:id="3"/>
    </w:p>
    <w:p w14:paraId="6AEE757C" w14:textId="77777777" w:rsidR="00C74803" w:rsidRPr="00C74803" w:rsidRDefault="00C74803" w:rsidP="00C74803">
      <w:r w:rsidRPr="00C74803">
        <w:t>5.</w:t>
      </w:r>
      <w:r w:rsidRPr="00C74803">
        <w:tab/>
      </w:r>
      <w:bookmarkStart w:id="4" w:name="_Hlk203047938"/>
      <w:r w:rsidRPr="00C74803">
        <w:t>Donošenje Odluke o koncesijskom odobrenju za obavljanje djelatnosti: organizirano vođenje posjetitelja: sportsko penjanje na području značajnog krajobraza Kanal Luka u Šibeniku</w:t>
      </w:r>
      <w:bookmarkEnd w:id="4"/>
      <w:r w:rsidRPr="00C74803">
        <w:t xml:space="preserve">, </w:t>
      </w:r>
    </w:p>
    <w:p w14:paraId="591E18F2" w14:textId="77777777" w:rsidR="00C74803" w:rsidRPr="00C74803" w:rsidRDefault="00C74803" w:rsidP="00C74803">
      <w:r w:rsidRPr="00C74803">
        <w:lastRenderedPageBreak/>
        <w:t>6.</w:t>
      </w:r>
      <w:r w:rsidRPr="00C74803">
        <w:tab/>
      </w:r>
      <w:bookmarkStart w:id="5" w:name="_Hlk203047984"/>
      <w:r w:rsidRPr="00C74803">
        <w:t>Donošenje Odluke o poništenju dijela postupka Poziva na nadmetanje u odnosu na dodjelu koncesijskih odobrenja za obavljanje djelatnosti Organizirano vođenje posjetitelja: razgledavanje, kanjoning, splavarenje, kajak, kanu i sl., ostali oblici avanturističkog turizma na zaštićenom krajobrazu Kanal Luka u Šibeniku i obavljanje djelatnosti Organizirano vođenje posjetitelja - razgledavanje, kanjoning, splavarenje, kajak, kanu i sl., ostali oblici avanturističkog turizma na području značajnog krajobraza Vodeni tok i kanjon Čikole,</w:t>
      </w:r>
    </w:p>
    <w:bookmarkEnd w:id="5"/>
    <w:p w14:paraId="72AFE257" w14:textId="77777777" w:rsidR="00C74803" w:rsidRPr="00C74803" w:rsidRDefault="00C74803" w:rsidP="00C74803">
      <w:r w:rsidRPr="00C74803">
        <w:t>7.</w:t>
      </w:r>
      <w:r w:rsidRPr="00C74803">
        <w:tab/>
      </w:r>
      <w:bookmarkStart w:id="6" w:name="_Hlk203048055"/>
      <w:r w:rsidRPr="00C74803">
        <w:t xml:space="preserve">Donošenje cjenika suvenira i pića. </w:t>
      </w:r>
      <w:bookmarkEnd w:id="6"/>
    </w:p>
    <w:p w14:paraId="608B090F" w14:textId="77777777" w:rsidR="00C74803" w:rsidRPr="00C74803" w:rsidRDefault="00C74803" w:rsidP="00C74803">
      <w:r w:rsidRPr="00C74803">
        <w:t>8.</w:t>
      </w:r>
      <w:r w:rsidRPr="00C74803">
        <w:tab/>
        <w:t xml:space="preserve">Donošenje Odluke o sklapanju Ugovora o poslovnoj suradnji u vezi posjećivanja tvrđave sv. Nikole brodom sa podnositeljem pisma namjere. </w:t>
      </w:r>
    </w:p>
    <w:p w14:paraId="50E75C31" w14:textId="77777777" w:rsidR="00C74803" w:rsidRPr="00C74803" w:rsidRDefault="00C74803" w:rsidP="00C74803">
      <w:r w:rsidRPr="00C74803">
        <w:t>9.</w:t>
      </w:r>
      <w:r w:rsidRPr="00C74803">
        <w:tab/>
        <w:t>Donošenje Odluke o sklapanju Ugovora -  GRANT AGREEMENT Project 101216203  —  LIFE24-NAT-HR-Refresh Fish LIFE</w:t>
      </w:r>
    </w:p>
    <w:p w14:paraId="579F46B0" w14:textId="56C8922D" w:rsidR="00DA3BAD" w:rsidRPr="00C74803" w:rsidRDefault="00C74803" w:rsidP="00C74803">
      <w:r w:rsidRPr="00C74803">
        <w:t>10.</w:t>
      </w:r>
      <w:r w:rsidRPr="00C74803">
        <w:tab/>
        <w:t>Razno.</w:t>
      </w:r>
    </w:p>
    <w:p w14:paraId="225F40B1" w14:textId="77777777" w:rsidR="00DA3BAD" w:rsidRPr="00C74803" w:rsidRDefault="00DA3BAD" w:rsidP="00DA3BAD"/>
    <w:p w14:paraId="73D6D3D4" w14:textId="14D0A57F" w:rsidR="00026D8C" w:rsidRPr="00026D8C" w:rsidRDefault="00026D8C" w:rsidP="009B354E"/>
    <w:p w14:paraId="607C43A3" w14:textId="1B673DE5" w:rsidR="007210D4" w:rsidRPr="00DA3BAD" w:rsidRDefault="007210D4" w:rsidP="007210D4">
      <w:r w:rsidRPr="00DA3BAD">
        <w:t>Dnevni red je</w:t>
      </w:r>
      <w:r w:rsidR="00F34567">
        <w:t xml:space="preserve">dnoglasno </w:t>
      </w:r>
      <w:r w:rsidRPr="00DA3BAD">
        <w:t xml:space="preserve"> prihvaćen.</w:t>
      </w:r>
    </w:p>
    <w:p w14:paraId="5A0BCBC1" w14:textId="77777777" w:rsidR="007210D4" w:rsidRDefault="007210D4" w:rsidP="0093051E"/>
    <w:p w14:paraId="148EEE67" w14:textId="0D373905" w:rsidR="007210D4" w:rsidRDefault="007210D4" w:rsidP="007210D4">
      <w:r>
        <w:t>1.</w:t>
      </w:r>
      <w:r>
        <w:tab/>
      </w:r>
      <w:r w:rsidR="00026D8C" w:rsidRPr="00026D8C">
        <w:t>Verifi</w:t>
      </w:r>
      <w:r w:rsidR="00DA3BAD">
        <w:t xml:space="preserve">cira se </w:t>
      </w:r>
      <w:r w:rsidR="00026D8C" w:rsidRPr="00026D8C">
        <w:t xml:space="preserve"> zapisnik sa </w:t>
      </w:r>
      <w:r w:rsidR="00C74803">
        <w:t>79</w:t>
      </w:r>
      <w:r w:rsidR="00026D8C" w:rsidRPr="00026D8C">
        <w:t xml:space="preserve">. sjednice Upravnog vijeća Javne ustanove za upravljanje zaštićenim područjima i drugim zaštićenim dijelovima prirode  Šibensko- kninske županije – Priroda, </w:t>
      </w:r>
      <w:r>
        <w:t xml:space="preserve"> </w:t>
      </w:r>
    </w:p>
    <w:p w14:paraId="18E70B66" w14:textId="77777777" w:rsidR="007210D4" w:rsidRDefault="007210D4" w:rsidP="007210D4"/>
    <w:p w14:paraId="07228F82" w14:textId="5142BD65" w:rsidR="007210D4" w:rsidRDefault="007210D4" w:rsidP="007210D4">
      <w:r w:rsidRPr="007210D4">
        <w:t>Ova točka dnevnog reda je jednoglasno usvojena</w:t>
      </w:r>
      <w:r>
        <w:t>.</w:t>
      </w:r>
    </w:p>
    <w:p w14:paraId="5905E821" w14:textId="77777777" w:rsidR="007210D4" w:rsidRDefault="007210D4" w:rsidP="007210D4"/>
    <w:p w14:paraId="1262BD0A" w14:textId="4777A983" w:rsidR="00026D8C" w:rsidRDefault="007210D4" w:rsidP="007210D4">
      <w:r>
        <w:t>2.</w:t>
      </w:r>
      <w:r>
        <w:tab/>
      </w:r>
      <w:r w:rsidR="00C74803" w:rsidRPr="00C74803">
        <w:t xml:space="preserve">Verifikacija zapisnika sa 80. sjednice Upravnog vijeća Javne ustanove za upravljanje zaštićenim područjima i drugim zaštićenim dijelovima prirode  Šibensko- kninske županije – Priroda </w:t>
      </w:r>
    </w:p>
    <w:p w14:paraId="709C0792" w14:textId="202DA6BF" w:rsidR="007210D4" w:rsidRDefault="00026D8C" w:rsidP="007210D4">
      <w:r>
        <w:t xml:space="preserve"> </w:t>
      </w:r>
    </w:p>
    <w:p w14:paraId="76A3D169" w14:textId="0868A456" w:rsidR="007210D4" w:rsidRDefault="007210D4" w:rsidP="007210D4">
      <w:r w:rsidRPr="007210D4">
        <w:t>Ova točka dnevnog reda je jednoglasno usvojena</w:t>
      </w:r>
      <w:r>
        <w:t>.</w:t>
      </w:r>
    </w:p>
    <w:p w14:paraId="70BB01D8" w14:textId="77777777" w:rsidR="007210D4" w:rsidRDefault="007210D4" w:rsidP="007210D4"/>
    <w:p w14:paraId="50617B59" w14:textId="4CCB9C23" w:rsidR="00C74803" w:rsidRDefault="007210D4" w:rsidP="007210D4">
      <w:r>
        <w:t>3.</w:t>
      </w:r>
      <w:r>
        <w:tab/>
      </w:r>
      <w:r w:rsidR="00C74803" w:rsidRPr="00C74803">
        <w:t>Dono</w:t>
      </w:r>
      <w:r w:rsidR="00C74803">
        <w:t>si s</w:t>
      </w:r>
      <w:r w:rsidR="00C74803" w:rsidRPr="00C74803">
        <w:t>e Odluk</w:t>
      </w:r>
      <w:r w:rsidR="00C74803">
        <w:t>a</w:t>
      </w:r>
      <w:r w:rsidR="00C74803" w:rsidRPr="00C74803">
        <w:t xml:space="preserve"> o odabiru najpovoljnijeg ponuditelja u predmetu nabave robe „Električna energija uvala Minerska“, evidencijski broj nabave 1/25 JDN</w:t>
      </w:r>
      <w:r w:rsidR="00C74803">
        <w:t>.</w:t>
      </w:r>
    </w:p>
    <w:p w14:paraId="20DA3A16" w14:textId="5151F644" w:rsidR="009B354E" w:rsidRDefault="00C74803" w:rsidP="007210D4">
      <w:r>
        <w:t xml:space="preserve"> </w:t>
      </w:r>
    </w:p>
    <w:p w14:paraId="76454E67" w14:textId="23AF67FF" w:rsidR="007210D4" w:rsidRDefault="007210D4" w:rsidP="007210D4">
      <w:r w:rsidRPr="007210D4">
        <w:t>Ova točka dnevnog reda je jednoglasno usvojena</w:t>
      </w:r>
      <w:r>
        <w:t>.</w:t>
      </w:r>
    </w:p>
    <w:p w14:paraId="634FB4D3" w14:textId="77777777" w:rsidR="007210D4" w:rsidRDefault="007210D4" w:rsidP="007210D4"/>
    <w:p w14:paraId="17406203" w14:textId="39DF3767" w:rsidR="007210D4" w:rsidRDefault="007210D4" w:rsidP="00C74803">
      <w:r>
        <w:t>4.</w:t>
      </w:r>
      <w:r>
        <w:tab/>
      </w:r>
      <w:r w:rsidR="00C74803" w:rsidRPr="00C74803">
        <w:t>Dono</w:t>
      </w:r>
      <w:r w:rsidR="00DD4924">
        <w:t xml:space="preserve">si se </w:t>
      </w:r>
      <w:r w:rsidR="00C74803" w:rsidRPr="00C74803">
        <w:t xml:space="preserve"> Odluk</w:t>
      </w:r>
      <w:r w:rsidR="00DD4924">
        <w:t>a</w:t>
      </w:r>
      <w:r w:rsidR="00C74803" w:rsidRPr="00C74803">
        <w:t xml:space="preserve"> o odabiru najpovoljnijeg ponuditelja u predmetu nabave robe „Oglašavanje na digitalnim platformama“, evidencijski broj nabave 11/25 JDN</w:t>
      </w:r>
      <w:r w:rsidR="00C74803">
        <w:t>.</w:t>
      </w:r>
    </w:p>
    <w:p w14:paraId="33D5F0F2" w14:textId="77777777" w:rsidR="00C74803" w:rsidRDefault="00C74803" w:rsidP="00C74803"/>
    <w:p w14:paraId="49C7D41B" w14:textId="1B3566CC" w:rsidR="007210D4" w:rsidRDefault="007210D4" w:rsidP="007210D4">
      <w:r w:rsidRPr="007210D4">
        <w:t>Ova točka dnevnog reda je jednoglasno usvojena</w:t>
      </w:r>
      <w:r>
        <w:t>.</w:t>
      </w:r>
    </w:p>
    <w:p w14:paraId="314C3D1F" w14:textId="77777777" w:rsidR="007210D4" w:rsidRDefault="007210D4" w:rsidP="007210D4"/>
    <w:p w14:paraId="62CE57FB" w14:textId="6222227B" w:rsidR="007210D4" w:rsidRDefault="007210D4" w:rsidP="007210D4">
      <w:r>
        <w:t>5.</w:t>
      </w:r>
      <w:r>
        <w:tab/>
      </w:r>
      <w:r w:rsidR="00DD4924" w:rsidRPr="00DD4924">
        <w:t>Dono</w:t>
      </w:r>
      <w:r w:rsidR="00DD4924">
        <w:t xml:space="preserve">si se </w:t>
      </w:r>
      <w:r w:rsidR="00DD4924" w:rsidRPr="00DD4924">
        <w:t xml:space="preserve"> Odluk</w:t>
      </w:r>
      <w:r w:rsidR="00DD4924">
        <w:t>a</w:t>
      </w:r>
      <w:r w:rsidR="00DD4924" w:rsidRPr="00DD4924">
        <w:t xml:space="preserve"> o koncesijskom odobrenju za obavljanje djelatnosti: organizirano vođenje posjetitelja: sportsko penjanje na području značajnog krajobraza Kanal Luka u Šibeniku</w:t>
      </w:r>
      <w:r w:rsidR="00DD4924">
        <w:t>.</w:t>
      </w:r>
      <w:r w:rsidR="00DD4924" w:rsidRPr="00DD4924">
        <w:t xml:space="preserve"> </w:t>
      </w:r>
    </w:p>
    <w:p w14:paraId="08F44D17" w14:textId="77777777" w:rsidR="007210D4" w:rsidRDefault="007210D4" w:rsidP="007210D4"/>
    <w:p w14:paraId="2AD5FE36" w14:textId="0516722C" w:rsidR="007210D4" w:rsidRDefault="007210D4" w:rsidP="007210D4">
      <w:bookmarkStart w:id="7" w:name="_Hlk203048024"/>
      <w:bookmarkStart w:id="8" w:name="_Hlk202873945"/>
      <w:r w:rsidRPr="007210D4">
        <w:t>Ova točka dnevnog reda je jednoglasno usvojena</w:t>
      </w:r>
    </w:p>
    <w:bookmarkEnd w:id="7"/>
    <w:p w14:paraId="6DEC7773" w14:textId="77777777" w:rsidR="007210D4" w:rsidRDefault="007210D4" w:rsidP="007210D4"/>
    <w:bookmarkEnd w:id="8"/>
    <w:p w14:paraId="48A9C2B7" w14:textId="2472C5C5" w:rsidR="0093051E" w:rsidRDefault="009B354E" w:rsidP="00DD4924">
      <w:pPr>
        <w:jc w:val="both"/>
      </w:pPr>
      <w:r>
        <w:t>6</w:t>
      </w:r>
      <w:r w:rsidR="007210D4">
        <w:t>.</w:t>
      </w:r>
      <w:r w:rsidR="007210D4">
        <w:tab/>
      </w:r>
      <w:r w:rsidR="00DD4924" w:rsidRPr="00DD4924">
        <w:t>Dono</w:t>
      </w:r>
      <w:r w:rsidR="00DD4924">
        <w:t xml:space="preserve">si se </w:t>
      </w:r>
      <w:r w:rsidR="00DD4924" w:rsidRPr="00DD4924">
        <w:t xml:space="preserve"> Odluk</w:t>
      </w:r>
      <w:r w:rsidR="00DD4924">
        <w:t>a</w:t>
      </w:r>
      <w:r w:rsidR="00DD4924" w:rsidRPr="00DD4924">
        <w:t xml:space="preserve"> o poništenju dijela postupka Poziva na nadmetanje u odnosu na dodjelu koncesijskih odobrenja za obavljanje djelatnosti Organizirano vođenje posjetitelja: razgledavanje, kanjoning, splavarenje, kajak, kanu i sl., ostali oblici avanturističkog turizma na zaštićenom krajobrazu Kanal Luka u Šibeniku i obavljanje djelatnosti Organizirano vođenje posjetitelja - </w:t>
      </w:r>
      <w:r w:rsidR="00DD4924" w:rsidRPr="00DD4924">
        <w:lastRenderedPageBreak/>
        <w:t>razgledavanje, kanjoning, splavarenje, kajak, kanu i sl., ostali oblici avanturističkog turizma na području značajnog krajobraza Vodeni tok i kanjon Čikole,</w:t>
      </w:r>
      <w:r w:rsidR="00DD4924">
        <w:t xml:space="preserve"> </w:t>
      </w:r>
    </w:p>
    <w:p w14:paraId="742CE357" w14:textId="77777777" w:rsidR="00DD4924" w:rsidRDefault="00DD4924" w:rsidP="00DD4924">
      <w:pPr>
        <w:jc w:val="both"/>
      </w:pPr>
    </w:p>
    <w:p w14:paraId="0496675F" w14:textId="46E5140D" w:rsidR="00DD4924" w:rsidRDefault="00DD4924" w:rsidP="00DD4924">
      <w:pPr>
        <w:jc w:val="both"/>
      </w:pPr>
      <w:r w:rsidRPr="00DD4924">
        <w:t>Ova točka dnevnog reda je jednoglasno usvojena</w:t>
      </w:r>
      <w:r>
        <w:t>.</w:t>
      </w:r>
    </w:p>
    <w:p w14:paraId="58318D0F" w14:textId="77777777" w:rsidR="00DD4924" w:rsidRDefault="00DD4924" w:rsidP="00DD4924">
      <w:pPr>
        <w:jc w:val="both"/>
      </w:pPr>
    </w:p>
    <w:p w14:paraId="379AAC68" w14:textId="49F668AB" w:rsidR="00DD4924" w:rsidRDefault="00DD4924" w:rsidP="00DD4924">
      <w:pPr>
        <w:jc w:val="both"/>
      </w:pPr>
      <w:r>
        <w:t xml:space="preserve">7.  </w:t>
      </w:r>
      <w:r w:rsidRPr="00DD4924">
        <w:t>Dono</w:t>
      </w:r>
      <w:r>
        <w:t>si se</w:t>
      </w:r>
      <w:r w:rsidRPr="00DD4924">
        <w:t xml:space="preserve"> cjenik suvenira i pića.</w:t>
      </w:r>
    </w:p>
    <w:p w14:paraId="3ECFD9D8" w14:textId="77777777" w:rsidR="00DD4924" w:rsidRDefault="00DD4924" w:rsidP="00DD4924">
      <w:pPr>
        <w:jc w:val="both"/>
      </w:pPr>
    </w:p>
    <w:p w14:paraId="0101BC44" w14:textId="23F0E2D0" w:rsidR="007210D4" w:rsidRDefault="00DD4924" w:rsidP="0093051E">
      <w:bookmarkStart w:id="9" w:name="_Hlk203048252"/>
      <w:r w:rsidRPr="00DD4924">
        <w:t>Ova točka dnevnog reda je jednoglasno usvojena.</w:t>
      </w:r>
    </w:p>
    <w:bookmarkEnd w:id="9"/>
    <w:p w14:paraId="2B025B92" w14:textId="77777777" w:rsidR="00DD4924" w:rsidRDefault="00DD4924" w:rsidP="0093051E"/>
    <w:p w14:paraId="05DDC980" w14:textId="274E2E2B" w:rsidR="00DD4924" w:rsidRDefault="00DD4924" w:rsidP="0093051E">
      <w:r>
        <w:t xml:space="preserve">8.  </w:t>
      </w:r>
      <w:r w:rsidRPr="00DD4924">
        <w:t>Dono</w:t>
      </w:r>
      <w:r>
        <w:t>si se</w:t>
      </w:r>
      <w:r w:rsidRPr="00DD4924">
        <w:t xml:space="preserve"> Odluk</w:t>
      </w:r>
      <w:r>
        <w:t>a</w:t>
      </w:r>
      <w:r w:rsidRPr="00DD4924">
        <w:t xml:space="preserve"> o sklapanju Ugovora o poslovnoj suradnji u vezi posjećivanja tvrđave sv. Nikole brodom sa podnositeljem pisma namjere.</w:t>
      </w:r>
    </w:p>
    <w:p w14:paraId="5340B9F4" w14:textId="77777777" w:rsidR="00DD4924" w:rsidRDefault="00DD4924" w:rsidP="0093051E"/>
    <w:p w14:paraId="7F6BA0E5" w14:textId="760ABBB5" w:rsidR="00DD4924" w:rsidRDefault="00DD4924" w:rsidP="0093051E">
      <w:r w:rsidRPr="00DD4924">
        <w:t>Ova točka dnevnog reda je jednoglasno usvojena.</w:t>
      </w:r>
    </w:p>
    <w:p w14:paraId="19E735FC" w14:textId="77777777" w:rsidR="00DD4924" w:rsidRDefault="00DD4924" w:rsidP="0093051E"/>
    <w:p w14:paraId="0FD017AC" w14:textId="55BFAD22" w:rsidR="00DD4924" w:rsidRDefault="00DD4924" w:rsidP="0093051E">
      <w:r>
        <w:t xml:space="preserve">9.  </w:t>
      </w:r>
      <w:r w:rsidRPr="00DD4924">
        <w:t>Dono</w:t>
      </w:r>
      <w:r>
        <w:t xml:space="preserve">si se </w:t>
      </w:r>
      <w:r w:rsidRPr="00DD4924">
        <w:t xml:space="preserve"> Odluk</w:t>
      </w:r>
      <w:r>
        <w:t>a</w:t>
      </w:r>
      <w:r w:rsidRPr="00DD4924">
        <w:t xml:space="preserve"> o sklapanju Ugovora -  GRANT AGREEMENT Project 101216203  —  LIFE24-NAT-HR-Refresh Fish LIFE</w:t>
      </w:r>
      <w:r>
        <w:t>.</w:t>
      </w:r>
    </w:p>
    <w:p w14:paraId="0A7EF9EA" w14:textId="77777777" w:rsidR="00DD4924" w:rsidRDefault="00DD4924" w:rsidP="0093051E"/>
    <w:p w14:paraId="53888DB2" w14:textId="220B111B" w:rsidR="00DD4924" w:rsidRDefault="00DD4924" w:rsidP="0093051E">
      <w:r w:rsidRPr="00DD4924">
        <w:t>Ova točka dnevnog reda je jednoglasno usvojena.</w:t>
      </w:r>
    </w:p>
    <w:p w14:paraId="61EC19A2" w14:textId="77777777" w:rsidR="00DD4924" w:rsidRDefault="00DD4924" w:rsidP="0093051E"/>
    <w:p w14:paraId="54E79A10" w14:textId="1C3D52BD" w:rsidR="00DD4924" w:rsidRDefault="00DD4924" w:rsidP="0093051E">
      <w:r>
        <w:t xml:space="preserve">10.  Razno </w:t>
      </w:r>
    </w:p>
    <w:p w14:paraId="41627085" w14:textId="77777777" w:rsidR="00DD4924" w:rsidRDefault="00DD4924" w:rsidP="0093051E"/>
    <w:p w14:paraId="3036D16F" w14:textId="68E5BB7C" w:rsidR="007210D4" w:rsidRDefault="007210D4" w:rsidP="0093051E">
      <w:r w:rsidRPr="007210D4">
        <w:t>Pod točkom Razno razgovaralo se o ostalim aktualnostima vezanim za rad Javne ustanove</w:t>
      </w:r>
      <w:r>
        <w:t>.</w:t>
      </w:r>
    </w:p>
    <w:p w14:paraId="16DEA990" w14:textId="77777777" w:rsidR="007210D4" w:rsidRDefault="007210D4" w:rsidP="0093051E"/>
    <w:p w14:paraId="7B84FCF7" w14:textId="07D8EE7B" w:rsidR="0093051E" w:rsidRDefault="007210D4" w:rsidP="0093051E">
      <w:r>
        <w:t>S</w:t>
      </w:r>
      <w:r w:rsidR="0093051E">
        <w:t>jednica je završena u 1</w:t>
      </w:r>
      <w:r w:rsidR="00026D8C">
        <w:t>1</w:t>
      </w:r>
      <w:r w:rsidR="0093051E">
        <w:t>:</w:t>
      </w:r>
      <w:r w:rsidR="009B354E">
        <w:t>3</w:t>
      </w:r>
      <w:r>
        <w:t>0</w:t>
      </w:r>
      <w:r w:rsidR="0093051E">
        <w:t xml:space="preserve"> sati.</w:t>
      </w:r>
    </w:p>
    <w:p w14:paraId="15F9F28A" w14:textId="43D202B2" w:rsidR="005F2E77" w:rsidRPr="0093051E" w:rsidRDefault="005F2E77" w:rsidP="0093051E"/>
    <w:sectPr w:rsidR="005F2E77" w:rsidRPr="0093051E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3191" w14:textId="77777777" w:rsidR="009A7593" w:rsidRDefault="009A7593" w:rsidP="00D24D84">
      <w:r>
        <w:separator/>
      </w:r>
    </w:p>
  </w:endnote>
  <w:endnote w:type="continuationSeparator" w:id="0">
    <w:p w14:paraId="1A7B233F" w14:textId="77777777" w:rsidR="009A7593" w:rsidRDefault="009A7593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B02F" w14:textId="77777777" w:rsidR="009A7593" w:rsidRDefault="009A7593" w:rsidP="00D24D84">
      <w:r>
        <w:separator/>
      </w:r>
    </w:p>
  </w:footnote>
  <w:footnote w:type="continuationSeparator" w:id="0">
    <w:p w14:paraId="34BA05E8" w14:textId="77777777" w:rsidR="009A7593" w:rsidRDefault="009A7593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2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6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5"/>
  </w:num>
  <w:num w:numId="11" w16cid:durableId="959845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4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5"/>
  </w:num>
  <w:num w:numId="18" w16cid:durableId="2142532083">
    <w:abstractNumId w:val="5"/>
  </w:num>
  <w:num w:numId="19" w16cid:durableId="1246307644">
    <w:abstractNumId w:val="13"/>
  </w:num>
  <w:num w:numId="20" w16cid:durableId="512573903">
    <w:abstractNumId w:val="7"/>
  </w:num>
  <w:num w:numId="21" w16cid:durableId="1794471513">
    <w:abstractNumId w:val="13"/>
  </w:num>
  <w:num w:numId="22" w16cid:durableId="103469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26D8C"/>
    <w:rsid w:val="0003505D"/>
    <w:rsid w:val="000412AF"/>
    <w:rsid w:val="0004160D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0185"/>
    <w:rsid w:val="000937A7"/>
    <w:rsid w:val="00095193"/>
    <w:rsid w:val="000A1AB5"/>
    <w:rsid w:val="000A206A"/>
    <w:rsid w:val="000A5D19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208"/>
    <w:rsid w:val="0024394B"/>
    <w:rsid w:val="00245AA9"/>
    <w:rsid w:val="0024686D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200B7"/>
    <w:rsid w:val="00431CB9"/>
    <w:rsid w:val="00436C48"/>
    <w:rsid w:val="00440F8E"/>
    <w:rsid w:val="00443223"/>
    <w:rsid w:val="004570D3"/>
    <w:rsid w:val="004664B8"/>
    <w:rsid w:val="004667F8"/>
    <w:rsid w:val="00477F67"/>
    <w:rsid w:val="00485386"/>
    <w:rsid w:val="0049232C"/>
    <w:rsid w:val="00495423"/>
    <w:rsid w:val="00497A5E"/>
    <w:rsid w:val="004A03A0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3117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0DE3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17777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A7593"/>
    <w:rsid w:val="009B354E"/>
    <w:rsid w:val="009C2920"/>
    <w:rsid w:val="009C3044"/>
    <w:rsid w:val="009D08C9"/>
    <w:rsid w:val="009D521F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074E9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2760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7785D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74803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D2F42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F3E"/>
    <w:rsid w:val="00DA30D4"/>
    <w:rsid w:val="00DA3BAD"/>
    <w:rsid w:val="00DB3290"/>
    <w:rsid w:val="00DB3BEC"/>
    <w:rsid w:val="00DB5600"/>
    <w:rsid w:val="00DC321B"/>
    <w:rsid w:val="00DC7887"/>
    <w:rsid w:val="00DD4924"/>
    <w:rsid w:val="00DE09C0"/>
    <w:rsid w:val="00E002D9"/>
    <w:rsid w:val="00E040EF"/>
    <w:rsid w:val="00E05650"/>
    <w:rsid w:val="00E062C5"/>
    <w:rsid w:val="00E1079C"/>
    <w:rsid w:val="00E117D2"/>
    <w:rsid w:val="00E11BDD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34567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2025-07-10T11:58:00Z</dcterms:created>
  <dcterms:modified xsi:type="dcterms:W3CDTF">2025-07-23T07:50:00Z</dcterms:modified>
</cp:coreProperties>
</file>